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99" w:rsidRPr="00315699" w:rsidRDefault="00315699" w:rsidP="00D46F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63E52">
        <w:rPr>
          <w:rFonts w:ascii="Times New Roman" w:hAnsi="Times New Roman" w:cs="Times New Roman"/>
          <w:sz w:val="24"/>
          <w:szCs w:val="24"/>
        </w:rPr>
        <w:t>Приложение № 4</w:t>
      </w:r>
      <w:r w:rsidR="00E00D9D">
        <w:rPr>
          <w:rFonts w:ascii="Times New Roman" w:hAnsi="Times New Roman" w:cs="Times New Roman"/>
          <w:sz w:val="24"/>
          <w:szCs w:val="24"/>
        </w:rPr>
        <w:t>.2</w:t>
      </w:r>
      <w:r w:rsidR="00D46F9F">
        <w:rPr>
          <w:rFonts w:ascii="Times New Roman" w:hAnsi="Times New Roman" w:cs="Times New Roman"/>
          <w:sz w:val="24"/>
          <w:szCs w:val="24"/>
        </w:rPr>
        <w:t>.</w:t>
      </w:r>
    </w:p>
    <w:p w:rsidR="00315699" w:rsidRPr="00315699" w:rsidRDefault="00315699" w:rsidP="009D29B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5699" w:rsidRPr="00315699" w:rsidRDefault="00315699" w:rsidP="00D46F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5699" w:rsidRPr="00315699" w:rsidRDefault="00315699" w:rsidP="00D46F9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</w:t>
      </w:r>
    </w:p>
    <w:p w:rsidR="00315699" w:rsidRPr="00315699" w:rsidRDefault="00315699" w:rsidP="00D46F9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="Times New Roman" w:hAnsi="Times New Roman" w:cs="Times New Roman"/>
          <w:sz w:val="24"/>
          <w:szCs w:val="24"/>
          <w:lang w:eastAsia="bg-BG"/>
        </w:rPr>
        <w:t>(наименование /фирма/ на участника)</w:t>
      </w:r>
    </w:p>
    <w:p w:rsidR="00315699" w:rsidRPr="00315699" w:rsidRDefault="00315699" w:rsidP="00D46F9F">
      <w:pPr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315699" w:rsidRPr="00315699" w:rsidRDefault="00315699" w:rsidP="00D46F9F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bg-BG"/>
        </w:rPr>
      </w:pPr>
      <w:r w:rsidRPr="00315699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 xml:space="preserve">Т Е Х Н И Ч Е С К О   П Р Е Д Л О Ж Е Н И Е  </w:t>
      </w:r>
    </w:p>
    <w:p w:rsidR="00315699" w:rsidRPr="00315699" w:rsidRDefault="00315699" w:rsidP="00D46F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5699" w:rsidRPr="00315699" w:rsidRDefault="00315699" w:rsidP="00D46F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Народното събрание на Република България</w:t>
      </w:r>
    </w:p>
    <w:p w:rsidR="00315699" w:rsidRPr="00315699" w:rsidRDefault="00315699" w:rsidP="00D46F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="Times New Roman" w:hAnsi="Times New Roman" w:cs="Times New Roman"/>
          <w:sz w:val="24"/>
          <w:szCs w:val="24"/>
          <w:lang w:eastAsia="bg-BG"/>
        </w:rPr>
        <w:t>София, пл. „Народно събрание“ № 2</w:t>
      </w:r>
    </w:p>
    <w:p w:rsidR="00315699" w:rsidRPr="00315699" w:rsidRDefault="00315699" w:rsidP="00D46F9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15699" w:rsidRPr="00315699" w:rsidRDefault="00315699" w:rsidP="00D46F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699">
        <w:rPr>
          <w:rFonts w:ascii="Times New Roman" w:hAnsi="Times New Roman" w:cs="Times New Roman"/>
          <w:sz w:val="24"/>
          <w:szCs w:val="24"/>
        </w:rPr>
        <w:t xml:space="preserve">Уважаеми </w:t>
      </w:r>
      <w:r w:rsidR="00D46F9F">
        <w:rPr>
          <w:rFonts w:ascii="Times New Roman" w:hAnsi="Times New Roman" w:cs="Times New Roman"/>
          <w:sz w:val="24"/>
          <w:szCs w:val="24"/>
        </w:rPr>
        <w:t>дами и господа</w:t>
      </w:r>
      <w:r w:rsidRPr="00315699">
        <w:rPr>
          <w:rFonts w:ascii="Times New Roman" w:hAnsi="Times New Roman" w:cs="Times New Roman"/>
          <w:sz w:val="24"/>
          <w:szCs w:val="24"/>
        </w:rPr>
        <w:t>,</w:t>
      </w:r>
    </w:p>
    <w:p w:rsidR="00315699" w:rsidRPr="00315699" w:rsidRDefault="00315699" w:rsidP="00D46F9F">
      <w:pPr>
        <w:autoSpaceDE w:val="0"/>
        <w:autoSpaceDN w:val="0"/>
        <w:adjustRightInd w:val="0"/>
        <w:spacing w:after="0"/>
        <w:ind w:firstLine="566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315699" w:rsidRPr="00315699" w:rsidRDefault="003062D8" w:rsidP="00D46F9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2D8">
        <w:rPr>
          <w:rFonts w:ascii="Times New Roman" w:eastAsiaTheme="minorEastAsia" w:hAnsi="Times New Roman" w:cs="Times New Roman"/>
          <w:sz w:val="24"/>
          <w:szCs w:val="24"/>
          <w:lang w:eastAsia="bg-BG"/>
        </w:rPr>
        <w:t>След като се запознах(ме) с документацията за участие в публично състезание за възлагане на обществена поръчка с предмет</w:t>
      </w:r>
      <w:r w:rsidR="00315699"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: </w:t>
      </w:r>
      <w:r w:rsidR="00315699" w:rsidRPr="00B70767">
        <w:rPr>
          <w:rFonts w:ascii="Times New Roman" w:eastAsiaTheme="minorEastAsia" w:hAnsi="Times New Roman" w:cs="Times New Roman"/>
          <w:sz w:val="24"/>
          <w:szCs w:val="24"/>
          <w:lang w:eastAsia="bg-BG"/>
        </w:rPr>
        <w:t>„</w:t>
      </w:r>
      <w:r w:rsidR="00B61F69" w:rsidRPr="00B70767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Доставка на мебели </w:t>
      </w:r>
      <w:r w:rsidR="006D0C4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и матраци </w:t>
      </w:r>
      <w:r w:rsidR="00B61F69" w:rsidRPr="00B70767">
        <w:rPr>
          <w:rFonts w:ascii="Times New Roman" w:eastAsiaTheme="minorEastAsia" w:hAnsi="Times New Roman" w:cs="Times New Roman"/>
          <w:sz w:val="24"/>
          <w:szCs w:val="24"/>
          <w:lang w:eastAsia="bg-BG"/>
        </w:rPr>
        <w:t>за нуждите на Народното събрание</w:t>
      </w:r>
      <w:r w:rsidR="00315699" w:rsidRPr="00B70767">
        <w:rPr>
          <w:rFonts w:ascii="Times New Roman" w:eastAsiaTheme="minorEastAsia" w:hAnsi="Times New Roman" w:cs="Times New Roman"/>
          <w:sz w:val="24"/>
          <w:szCs w:val="24"/>
          <w:lang w:eastAsia="bg-BG"/>
        </w:rPr>
        <w:t>“</w:t>
      </w:r>
      <w:r w:rsidR="00315699"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, </w:t>
      </w:r>
      <w:r w:rsidR="00315699" w:rsidRPr="00315699">
        <w:rPr>
          <w:rFonts w:ascii="Times New Roman" w:hAnsi="Times New Roman" w:cs="Times New Roman"/>
          <w:sz w:val="24"/>
          <w:szCs w:val="24"/>
        </w:rPr>
        <w:t>подписаният(те), представляващ(и) и управляващ(и)</w:t>
      </w:r>
    </w:p>
    <w:p w:rsidR="00315699" w:rsidRPr="00315699" w:rsidRDefault="00315699" w:rsidP="00D46F9F">
      <w:pPr>
        <w:jc w:val="both"/>
        <w:rPr>
          <w:rFonts w:ascii="Times New Roman" w:hAnsi="Times New Roman" w:cs="Times New Roman"/>
          <w:sz w:val="24"/>
          <w:szCs w:val="24"/>
        </w:rPr>
      </w:pPr>
      <w:r w:rsidRPr="003156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315699" w:rsidRPr="00315699" w:rsidRDefault="00315699" w:rsidP="00D46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699">
        <w:rPr>
          <w:rFonts w:ascii="Times New Roman" w:hAnsi="Times New Roman" w:cs="Times New Roman"/>
          <w:sz w:val="24"/>
          <w:szCs w:val="24"/>
        </w:rPr>
        <w:t>представям(е) на вниманието Ви следното Техническо предложение:</w:t>
      </w:r>
    </w:p>
    <w:p w:rsidR="00315699" w:rsidRPr="00315699" w:rsidRDefault="00315699" w:rsidP="00D46F9F">
      <w:pPr>
        <w:tabs>
          <w:tab w:val="left" w:pos="1632"/>
          <w:tab w:val="left" w:pos="4123"/>
          <w:tab w:val="left" w:pos="6696"/>
          <w:tab w:val="left" w:pos="7560"/>
        </w:tabs>
        <w:autoSpaceDE w:val="0"/>
        <w:autoSpaceDN w:val="0"/>
        <w:adjustRightInd w:val="0"/>
        <w:spacing w:after="0"/>
        <w:ind w:firstLine="566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7345AA" w:rsidRPr="007C1B64" w:rsidRDefault="007C1B64" w:rsidP="009D29B1">
      <w:pPr>
        <w:pStyle w:val="ListParagraph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1B64">
        <w:rPr>
          <w:rFonts w:ascii="Times New Roman" w:hAnsi="Times New Roman" w:cs="Times New Roman"/>
          <w:sz w:val="24"/>
          <w:szCs w:val="24"/>
        </w:rPr>
        <w:t>Приемам(е) да извърша(им) доставка на</w:t>
      </w:r>
      <w:r w:rsidR="00BA3106">
        <w:rPr>
          <w:rFonts w:ascii="Times New Roman" w:hAnsi="Times New Roman" w:cs="Times New Roman"/>
          <w:sz w:val="24"/>
          <w:szCs w:val="24"/>
        </w:rPr>
        <w:t xml:space="preserve"> матраци</w:t>
      </w:r>
      <w:r w:rsidRPr="007C1B64">
        <w:rPr>
          <w:rFonts w:ascii="Times New Roman" w:hAnsi="Times New Roman" w:cs="Times New Roman"/>
          <w:sz w:val="24"/>
          <w:szCs w:val="24"/>
        </w:rPr>
        <w:t xml:space="preserve"> по видове и количества и в съответствие с изискванията на възложителя</w:t>
      </w:r>
      <w:r w:rsidR="00294EF9">
        <w:rPr>
          <w:rFonts w:ascii="Times New Roman" w:hAnsi="Times New Roman" w:cs="Times New Roman"/>
          <w:sz w:val="24"/>
          <w:szCs w:val="24"/>
        </w:rPr>
        <w:t xml:space="preserve"> по обособена позиция № 2</w:t>
      </w:r>
      <w:r w:rsidR="006D0C44">
        <w:rPr>
          <w:rFonts w:ascii="Times New Roman" w:hAnsi="Times New Roman" w:cs="Times New Roman"/>
          <w:sz w:val="24"/>
          <w:szCs w:val="24"/>
        </w:rPr>
        <w:t xml:space="preserve"> „</w:t>
      </w:r>
      <w:r w:rsidR="006D0C44" w:rsidRPr="006D0C44">
        <w:rPr>
          <w:rFonts w:ascii="Times New Roman" w:hAnsi="Times New Roman" w:cs="Times New Roman"/>
          <w:sz w:val="24"/>
          <w:szCs w:val="24"/>
        </w:rPr>
        <w:t>Доставка на матраци за Лечебно-възстановителната база на Народното събрание – Велинград</w:t>
      </w:r>
      <w:r w:rsidR="006D0C44">
        <w:rPr>
          <w:rFonts w:ascii="Times New Roman" w:hAnsi="Times New Roman" w:cs="Times New Roman"/>
          <w:sz w:val="24"/>
          <w:szCs w:val="24"/>
        </w:rPr>
        <w:t>“</w:t>
      </w:r>
      <w:r w:rsidRPr="007C1B64">
        <w:rPr>
          <w:rFonts w:ascii="Times New Roman" w:hAnsi="Times New Roman" w:cs="Times New Roman"/>
          <w:sz w:val="24"/>
          <w:szCs w:val="24"/>
        </w:rPr>
        <w:t>, посочени в Техническ</w:t>
      </w:r>
      <w:r w:rsidR="00B70767">
        <w:rPr>
          <w:rFonts w:ascii="Times New Roman" w:hAnsi="Times New Roman" w:cs="Times New Roman"/>
          <w:sz w:val="24"/>
          <w:szCs w:val="24"/>
        </w:rPr>
        <w:t xml:space="preserve">ата спецификация в </w:t>
      </w:r>
      <w:r w:rsidR="00B70767" w:rsidRPr="00F10CFF">
        <w:rPr>
          <w:rFonts w:ascii="Times New Roman" w:hAnsi="Times New Roman" w:cs="Times New Roman"/>
          <w:sz w:val="24"/>
          <w:szCs w:val="24"/>
        </w:rPr>
        <w:t>раздел І</w:t>
      </w:r>
      <w:r w:rsidR="00BA3106" w:rsidRPr="00F10CFF">
        <w:rPr>
          <w:rFonts w:ascii="Times New Roman" w:hAnsi="Times New Roman" w:cs="Times New Roman"/>
          <w:sz w:val="24"/>
          <w:szCs w:val="24"/>
        </w:rPr>
        <w:t>.Б</w:t>
      </w:r>
      <w:r w:rsidR="00B70767" w:rsidRPr="00F10CFF">
        <w:rPr>
          <w:rFonts w:ascii="Times New Roman" w:hAnsi="Times New Roman" w:cs="Times New Roman"/>
          <w:sz w:val="24"/>
          <w:szCs w:val="24"/>
        </w:rPr>
        <w:t xml:space="preserve">, т. </w:t>
      </w:r>
      <w:r w:rsidR="00294EF9" w:rsidRPr="00F10CFF">
        <w:rPr>
          <w:rFonts w:ascii="Times New Roman" w:hAnsi="Times New Roman" w:cs="Times New Roman"/>
          <w:sz w:val="24"/>
          <w:szCs w:val="24"/>
        </w:rPr>
        <w:t>2</w:t>
      </w:r>
      <w:r w:rsidRPr="00F10CFF">
        <w:rPr>
          <w:rFonts w:ascii="Times New Roman" w:hAnsi="Times New Roman" w:cs="Times New Roman"/>
          <w:sz w:val="24"/>
          <w:szCs w:val="24"/>
        </w:rPr>
        <w:t xml:space="preserve"> от документацията</w:t>
      </w:r>
      <w:r w:rsidRPr="007C1B64">
        <w:rPr>
          <w:rFonts w:ascii="Times New Roman" w:hAnsi="Times New Roman" w:cs="Times New Roman"/>
          <w:sz w:val="24"/>
          <w:szCs w:val="24"/>
        </w:rPr>
        <w:t xml:space="preserve"> за участие.</w:t>
      </w:r>
    </w:p>
    <w:p w:rsidR="00B70767" w:rsidRDefault="007C1B64" w:rsidP="00D46F9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45AA" w:rsidRPr="007345AA">
        <w:rPr>
          <w:rFonts w:ascii="Times New Roman" w:hAnsi="Times New Roman" w:cs="Times New Roman"/>
          <w:sz w:val="24"/>
          <w:szCs w:val="24"/>
        </w:rPr>
        <w:t xml:space="preserve">Описанието и техническата информация </w:t>
      </w:r>
      <w:r w:rsidR="00B70767">
        <w:rPr>
          <w:rFonts w:ascii="Times New Roman" w:hAnsi="Times New Roman" w:cs="Times New Roman"/>
          <w:sz w:val="24"/>
          <w:szCs w:val="24"/>
        </w:rPr>
        <w:t>на предлаганите от нас</w:t>
      </w:r>
      <w:r w:rsidR="007345AA" w:rsidRPr="007345AA">
        <w:rPr>
          <w:rFonts w:ascii="Times New Roman" w:hAnsi="Times New Roman" w:cs="Times New Roman"/>
          <w:sz w:val="24"/>
          <w:szCs w:val="24"/>
        </w:rPr>
        <w:t xml:space="preserve"> </w:t>
      </w:r>
      <w:r w:rsidR="00EA6E95">
        <w:rPr>
          <w:rFonts w:ascii="Times New Roman" w:hAnsi="Times New Roman" w:cs="Times New Roman"/>
          <w:sz w:val="24"/>
          <w:szCs w:val="24"/>
        </w:rPr>
        <w:t>матраци,</w:t>
      </w:r>
      <w:r w:rsidR="007345AA" w:rsidRPr="007345AA">
        <w:rPr>
          <w:rFonts w:ascii="Times New Roman" w:hAnsi="Times New Roman" w:cs="Times New Roman"/>
          <w:sz w:val="24"/>
          <w:szCs w:val="24"/>
        </w:rPr>
        <w:t xml:space="preserve"> предмет на поръчката, в т.ч. материалите, от които са изработени, функционалност, технически характеристики, производител, марка/модел</w:t>
      </w:r>
      <w:r w:rsidR="00BD3C35">
        <w:rPr>
          <w:rFonts w:ascii="Times New Roman" w:hAnsi="Times New Roman" w:cs="Times New Roman"/>
          <w:sz w:val="24"/>
          <w:szCs w:val="24"/>
        </w:rPr>
        <w:t>/</w:t>
      </w:r>
      <w:r w:rsidR="00BD3C35" w:rsidRPr="00D2149D">
        <w:rPr>
          <w:rFonts w:ascii="Times New Roman" w:hAnsi="Times New Roman" w:cs="Times New Roman"/>
          <w:sz w:val="24"/>
          <w:szCs w:val="24"/>
        </w:rPr>
        <w:t>партиден номер</w:t>
      </w:r>
      <w:r w:rsidR="007345AA" w:rsidRPr="00D2149D">
        <w:rPr>
          <w:rFonts w:ascii="Times New Roman" w:hAnsi="Times New Roman" w:cs="Times New Roman"/>
          <w:sz w:val="24"/>
          <w:szCs w:val="24"/>
        </w:rPr>
        <w:t xml:space="preserve"> (ако</w:t>
      </w:r>
      <w:r w:rsidR="007345AA" w:rsidRPr="007345AA">
        <w:rPr>
          <w:rFonts w:ascii="Times New Roman" w:hAnsi="Times New Roman" w:cs="Times New Roman"/>
          <w:sz w:val="24"/>
          <w:szCs w:val="24"/>
        </w:rPr>
        <w:t xml:space="preserve"> има такива) и др., видовете и количествата им са</w:t>
      </w:r>
      <w:r w:rsidR="00B70767">
        <w:rPr>
          <w:rFonts w:ascii="Times New Roman" w:hAnsi="Times New Roman" w:cs="Times New Roman"/>
          <w:sz w:val="24"/>
          <w:szCs w:val="24"/>
        </w:rPr>
        <w:t>, както следва:</w:t>
      </w:r>
      <w:r w:rsidR="007345AA" w:rsidRPr="007345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767" w:rsidRDefault="00B70767" w:rsidP="00D46F9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3831"/>
        <w:gridCol w:w="3969"/>
        <w:gridCol w:w="1417"/>
      </w:tblGrid>
      <w:tr w:rsidR="00274888" w:rsidTr="006819A9">
        <w:tc>
          <w:tcPr>
            <w:tcW w:w="530" w:type="dxa"/>
          </w:tcPr>
          <w:p w:rsidR="00274888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888" w:rsidRPr="00F74DA5" w:rsidRDefault="00274888" w:rsidP="00F74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31" w:type="dxa"/>
          </w:tcPr>
          <w:p w:rsidR="00274888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888" w:rsidRDefault="00274888" w:rsidP="00F74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888" w:rsidRDefault="00274888" w:rsidP="00F74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888" w:rsidRPr="00F74DA5" w:rsidRDefault="00274888" w:rsidP="00F7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274888" w:rsidRDefault="00274888" w:rsidP="00F74DA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Предлагани артикули</w:t>
            </w:r>
          </w:p>
          <w:p w:rsidR="00274888" w:rsidRDefault="00274888" w:rsidP="00EA6E95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4D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Участникът дава описание и техническа информация за всички </w:t>
            </w:r>
            <w:r w:rsidR="00EA6E95">
              <w:rPr>
                <w:rFonts w:ascii="Times New Roman" w:hAnsi="Times New Roman" w:cs="Times New Roman"/>
                <w:i/>
                <w:sz w:val="24"/>
                <w:szCs w:val="24"/>
              </w:rPr>
              <w:t>матраци</w:t>
            </w:r>
            <w:r w:rsidRPr="00F74DA5">
              <w:rPr>
                <w:rFonts w:ascii="Times New Roman" w:hAnsi="Times New Roman" w:cs="Times New Roman"/>
                <w:i/>
                <w:sz w:val="24"/>
                <w:szCs w:val="24"/>
              </w:rPr>
              <w:t>, предмет на поръчката</w:t>
            </w:r>
            <w:r w:rsidR="00EA6E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обособена позиция № 2</w:t>
            </w:r>
            <w:r w:rsidRPr="00F74DA5">
              <w:rPr>
                <w:rFonts w:ascii="Times New Roman" w:hAnsi="Times New Roman" w:cs="Times New Roman"/>
                <w:i/>
                <w:sz w:val="24"/>
                <w:szCs w:val="24"/>
              </w:rPr>
              <w:t>, в т.ч. материалите, от които са изработени, функционалност, технически характеристики, производител, марка/модел</w:t>
            </w:r>
            <w:r w:rsidR="00BD3C35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BD3C35">
              <w:t xml:space="preserve"> </w:t>
            </w:r>
            <w:r w:rsidR="00BD3C35" w:rsidRPr="00BD3C35">
              <w:rPr>
                <w:rFonts w:ascii="Times New Roman" w:hAnsi="Times New Roman" w:cs="Times New Roman"/>
                <w:i/>
                <w:sz w:val="24"/>
                <w:szCs w:val="24"/>
              </w:rPr>
              <w:t>партиден номер</w:t>
            </w:r>
            <w:r w:rsidRPr="00F74D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(ако има такива) и др</w:t>
            </w:r>
            <w:r w:rsidR="006819A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74888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888" w:rsidRDefault="00274888" w:rsidP="00274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888" w:rsidRPr="00274888" w:rsidRDefault="00274888" w:rsidP="0027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74888" w:rsidTr="006819A9">
        <w:trPr>
          <w:trHeight w:hRule="exact" w:val="1701"/>
        </w:trPr>
        <w:tc>
          <w:tcPr>
            <w:tcW w:w="530" w:type="dxa"/>
          </w:tcPr>
          <w:p w:rsidR="006819A9" w:rsidRDefault="006819A9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A9" w:rsidRDefault="006819A9" w:rsidP="0068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888" w:rsidRPr="006819A9" w:rsidRDefault="006819A9" w:rsidP="0068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1" w:type="dxa"/>
          </w:tcPr>
          <w:p w:rsidR="00274888" w:rsidRPr="003062D8" w:rsidRDefault="00F425E2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E2">
              <w:rPr>
                <w:rFonts w:ascii="Times New Roman" w:hAnsi="Times New Roman" w:cs="Times New Roman"/>
                <w:b/>
                <w:sz w:val="24"/>
                <w:szCs w:val="24"/>
              </w:rPr>
              <w:t>Матрак - размер 100/200 см. и с височина от 22 до 24 см</w:t>
            </w:r>
          </w:p>
        </w:tc>
        <w:tc>
          <w:tcPr>
            <w:tcW w:w="3969" w:type="dxa"/>
          </w:tcPr>
          <w:p w:rsidR="00274888" w:rsidRPr="003062D8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4888" w:rsidRPr="003062D8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D3C35" w:rsidRPr="00D214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149D">
              <w:rPr>
                <w:rFonts w:ascii="Times New Roman" w:hAnsi="Times New Roman" w:cs="Times New Roman"/>
                <w:sz w:val="24"/>
                <w:szCs w:val="24"/>
              </w:rPr>
              <w:t xml:space="preserve"> бр.</w:t>
            </w:r>
          </w:p>
        </w:tc>
      </w:tr>
      <w:tr w:rsidR="00274888" w:rsidTr="006819A9">
        <w:trPr>
          <w:trHeight w:hRule="exact" w:val="1701"/>
        </w:trPr>
        <w:tc>
          <w:tcPr>
            <w:tcW w:w="530" w:type="dxa"/>
          </w:tcPr>
          <w:p w:rsidR="00274888" w:rsidRDefault="006819A9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31" w:type="dxa"/>
          </w:tcPr>
          <w:p w:rsidR="00274888" w:rsidRPr="003062D8" w:rsidRDefault="00F425E2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5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Матрак размер 180/200 см. с височина от 22 до 24 см. </w:t>
            </w:r>
          </w:p>
        </w:tc>
        <w:tc>
          <w:tcPr>
            <w:tcW w:w="3969" w:type="dxa"/>
          </w:tcPr>
          <w:p w:rsidR="00274888" w:rsidRPr="003062D8" w:rsidRDefault="00274888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4888" w:rsidRPr="003062D8" w:rsidRDefault="00F425E2" w:rsidP="00D46F9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4888" w:rsidRPr="003062D8">
              <w:rPr>
                <w:rFonts w:ascii="Times New Roman" w:hAnsi="Times New Roman" w:cs="Times New Roman"/>
                <w:sz w:val="24"/>
                <w:szCs w:val="24"/>
              </w:rPr>
              <w:t xml:space="preserve"> бр.</w:t>
            </w:r>
          </w:p>
        </w:tc>
      </w:tr>
    </w:tbl>
    <w:p w:rsidR="007345AA" w:rsidRPr="00EB0FA0" w:rsidRDefault="007345AA" w:rsidP="00AD5A5F">
      <w:pPr>
        <w:jc w:val="both"/>
        <w:rPr>
          <w:rFonts w:ascii="Times New Roman" w:hAnsi="Times New Roman"/>
          <w:i/>
          <w:sz w:val="24"/>
          <w:szCs w:val="24"/>
        </w:rPr>
      </w:pPr>
      <w:r w:rsidRPr="007345AA">
        <w:rPr>
          <w:rFonts w:ascii="Times New Roman" w:hAnsi="Times New Roman"/>
          <w:b/>
          <w:sz w:val="24"/>
          <w:szCs w:val="24"/>
        </w:rPr>
        <w:t xml:space="preserve">2. </w:t>
      </w:r>
      <w:r w:rsidRPr="00AD5A5F">
        <w:rPr>
          <w:rFonts w:ascii="Times New Roman" w:hAnsi="Times New Roman"/>
          <w:sz w:val="24"/>
          <w:szCs w:val="24"/>
        </w:rPr>
        <w:t>Предлага</w:t>
      </w:r>
      <w:r w:rsidR="00321BA8" w:rsidRPr="00AD5A5F">
        <w:rPr>
          <w:rFonts w:ascii="Times New Roman" w:hAnsi="Times New Roman"/>
          <w:sz w:val="24"/>
          <w:szCs w:val="24"/>
        </w:rPr>
        <w:t xml:space="preserve">м(е) срок за доставка на </w:t>
      </w:r>
      <w:r w:rsidRPr="00AD5A5F">
        <w:rPr>
          <w:rFonts w:ascii="Times New Roman" w:hAnsi="Times New Roman"/>
          <w:sz w:val="24"/>
          <w:szCs w:val="24"/>
        </w:rPr>
        <w:t xml:space="preserve"> </w:t>
      </w:r>
      <w:r w:rsidR="0051064E">
        <w:rPr>
          <w:rFonts w:ascii="Times New Roman" w:hAnsi="Times New Roman"/>
          <w:sz w:val="24"/>
          <w:szCs w:val="24"/>
        </w:rPr>
        <w:t>матраците</w:t>
      </w:r>
      <w:r w:rsidR="00AD5A5F" w:rsidRPr="00AD5A5F">
        <w:rPr>
          <w:rFonts w:ascii="Times New Roman" w:hAnsi="Times New Roman"/>
          <w:sz w:val="24"/>
          <w:szCs w:val="24"/>
        </w:rPr>
        <w:t xml:space="preserve">, </w:t>
      </w:r>
      <w:r w:rsidR="00AD5A5F" w:rsidRPr="00AD5A5F">
        <w:rPr>
          <w:rFonts w:ascii="Times New Roman" w:hAnsi="Times New Roman"/>
          <w:bCs/>
          <w:sz w:val="24"/>
          <w:szCs w:val="24"/>
        </w:rPr>
        <w:t>включени в предмета на поръчката по настоящата обособена позиция</w:t>
      </w:r>
      <w:r w:rsidR="00321BA8" w:rsidRPr="00AD5A5F">
        <w:rPr>
          <w:rFonts w:ascii="Times New Roman" w:hAnsi="Times New Roman"/>
          <w:sz w:val="24"/>
          <w:szCs w:val="24"/>
        </w:rPr>
        <w:t xml:space="preserve"> ………………………….. дни, </w:t>
      </w:r>
      <w:r w:rsidR="00AD5A5F" w:rsidRPr="00AD5A5F">
        <w:rPr>
          <w:rFonts w:ascii="Times New Roman" w:hAnsi="Times New Roman"/>
          <w:sz w:val="24"/>
          <w:szCs w:val="24"/>
        </w:rPr>
        <w:t xml:space="preserve">считано от датата на сключване на договора за възлагане на обществената поръчка </w:t>
      </w:r>
      <w:r w:rsidR="00AD5A5F">
        <w:rPr>
          <w:rFonts w:ascii="Times New Roman" w:hAnsi="Times New Roman"/>
          <w:sz w:val="24"/>
          <w:szCs w:val="24"/>
        </w:rPr>
        <w:t>по настоящата обособена позиция</w:t>
      </w:r>
      <w:r w:rsidR="00321BA8" w:rsidRPr="00AD5A5F">
        <w:rPr>
          <w:rFonts w:ascii="Times New Roman" w:hAnsi="Times New Roman"/>
          <w:sz w:val="24"/>
          <w:szCs w:val="24"/>
        </w:rPr>
        <w:t>.</w:t>
      </w:r>
      <w:r w:rsidR="00EB0FA0" w:rsidRPr="00EB0FA0">
        <w:rPr>
          <w:rFonts w:ascii="Times New Roman" w:hAnsi="Times New Roman"/>
          <w:sz w:val="24"/>
          <w:szCs w:val="24"/>
        </w:rPr>
        <w:t xml:space="preserve"> (</w:t>
      </w:r>
      <w:r w:rsidR="00EB0FA0" w:rsidRPr="00EB0FA0">
        <w:rPr>
          <w:rFonts w:ascii="Times New Roman" w:hAnsi="Times New Roman"/>
          <w:i/>
          <w:sz w:val="24"/>
          <w:szCs w:val="24"/>
        </w:rPr>
        <w:t>участникът посочва срок, който не може да бъде по-дълъг от 70 (седемдесет) календарни дни)</w:t>
      </w:r>
    </w:p>
    <w:p w:rsidR="00D46F9F" w:rsidRPr="00D2149D" w:rsidRDefault="007345AA" w:rsidP="00D46F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45AA">
        <w:rPr>
          <w:rFonts w:ascii="Times New Roman" w:hAnsi="Times New Roman"/>
          <w:b/>
          <w:sz w:val="24"/>
          <w:szCs w:val="24"/>
        </w:rPr>
        <w:t>3.</w:t>
      </w:r>
      <w:r w:rsidRPr="007345AA">
        <w:rPr>
          <w:rFonts w:ascii="Times New Roman" w:hAnsi="Times New Roman"/>
          <w:sz w:val="24"/>
          <w:szCs w:val="24"/>
        </w:rPr>
        <w:t xml:space="preserve"> </w:t>
      </w:r>
      <w:r w:rsidR="00587860" w:rsidRPr="00F10CFF">
        <w:rPr>
          <w:rFonts w:ascii="Times New Roman" w:hAnsi="Times New Roman"/>
          <w:sz w:val="24"/>
          <w:szCs w:val="24"/>
        </w:rPr>
        <w:t xml:space="preserve">Доставката на </w:t>
      </w:r>
      <w:r w:rsidR="00EA6E95">
        <w:rPr>
          <w:rFonts w:ascii="Times New Roman" w:hAnsi="Times New Roman"/>
          <w:sz w:val="24"/>
          <w:szCs w:val="24"/>
        </w:rPr>
        <w:t>матраците</w:t>
      </w:r>
      <w:r w:rsidR="00587860" w:rsidRPr="00F10CFF">
        <w:rPr>
          <w:rFonts w:ascii="Times New Roman" w:hAnsi="Times New Roman"/>
          <w:sz w:val="24"/>
          <w:szCs w:val="24"/>
        </w:rPr>
        <w:t xml:space="preserve"> </w:t>
      </w:r>
      <w:r w:rsidR="00587860" w:rsidRPr="00F10CFF">
        <w:rPr>
          <w:rFonts w:ascii="Times New Roman" w:hAnsi="Times New Roman"/>
          <w:bCs/>
          <w:sz w:val="24"/>
          <w:szCs w:val="24"/>
        </w:rPr>
        <w:t xml:space="preserve">ще </w:t>
      </w:r>
      <w:r w:rsidR="00EA6E95">
        <w:rPr>
          <w:rFonts w:ascii="Times New Roman" w:hAnsi="Times New Roman"/>
          <w:sz w:val="24"/>
          <w:szCs w:val="24"/>
        </w:rPr>
        <w:t xml:space="preserve">се извърши </w:t>
      </w:r>
      <w:r w:rsidR="00587860" w:rsidRPr="00F10CFF">
        <w:rPr>
          <w:rFonts w:ascii="Times New Roman" w:hAnsi="Times New Roman"/>
          <w:sz w:val="24"/>
          <w:szCs w:val="24"/>
        </w:rPr>
        <w:t>след уточняване с възложителя на точната дата и час (с известие по електронен път);</w:t>
      </w:r>
    </w:p>
    <w:p w:rsidR="00EE51E8" w:rsidRDefault="007345AA" w:rsidP="00F425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45AA">
        <w:rPr>
          <w:rFonts w:ascii="Times New Roman" w:hAnsi="Times New Roman"/>
          <w:b/>
          <w:sz w:val="24"/>
          <w:szCs w:val="24"/>
        </w:rPr>
        <w:t>4.</w:t>
      </w:r>
      <w:r w:rsidR="00E4065B">
        <w:rPr>
          <w:rFonts w:ascii="Times New Roman" w:hAnsi="Times New Roman"/>
          <w:b/>
          <w:sz w:val="24"/>
          <w:szCs w:val="24"/>
        </w:rPr>
        <w:t xml:space="preserve"> </w:t>
      </w:r>
      <w:r w:rsidRPr="00F425E2">
        <w:rPr>
          <w:rFonts w:ascii="Times New Roman" w:hAnsi="Times New Roman"/>
          <w:sz w:val="24"/>
          <w:szCs w:val="24"/>
        </w:rPr>
        <w:t>Предлагам(е) гаранционен срок на</w:t>
      </w:r>
      <w:r w:rsidRPr="007345AA">
        <w:rPr>
          <w:rFonts w:ascii="Times New Roman" w:hAnsi="Times New Roman"/>
          <w:b/>
          <w:sz w:val="24"/>
          <w:szCs w:val="24"/>
        </w:rPr>
        <w:t xml:space="preserve"> </w:t>
      </w:r>
      <w:r w:rsidR="00EA6E95">
        <w:rPr>
          <w:rFonts w:ascii="Times New Roman" w:eastAsia="Times New Roman" w:hAnsi="Times New Roman" w:cs="Times New Roman"/>
          <w:sz w:val="24"/>
          <w:szCs w:val="24"/>
          <w:lang w:eastAsia="bg-BG"/>
        </w:rPr>
        <w:t>матраците</w:t>
      </w:r>
      <w:r w:rsidR="00EE51E8" w:rsidRPr="00EE51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описани в </w:t>
      </w:r>
      <w:r w:rsidR="00EE51E8">
        <w:rPr>
          <w:rFonts w:ascii="Times New Roman" w:hAnsi="Times New Roman"/>
          <w:sz w:val="24"/>
          <w:szCs w:val="24"/>
        </w:rPr>
        <w:t>таблицата по т. 1 от настоящото предложение</w:t>
      </w:r>
      <w:r w:rsidR="00F425E2">
        <w:rPr>
          <w:rFonts w:ascii="Times New Roman" w:hAnsi="Times New Roman"/>
          <w:sz w:val="24"/>
          <w:szCs w:val="24"/>
        </w:rPr>
        <w:t>,</w:t>
      </w:r>
      <w:r w:rsidR="00EE51E8" w:rsidRPr="00EE51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……………години (</w:t>
      </w:r>
      <w:r w:rsidR="00EE51E8" w:rsidRPr="00EE51E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Гаранционният срок се посочва в години </w:t>
      </w:r>
      <w:r w:rsidR="00F425E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 не може да бъде по-кратък от 8</w:t>
      </w:r>
      <w:r w:rsidR="00EE51E8" w:rsidRPr="00EE51E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</w:t>
      </w:r>
      <w:r w:rsidR="00F425E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осем</w:t>
      </w:r>
      <w:r w:rsidR="00EE51E8" w:rsidRPr="00EE51E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) години)</w:t>
      </w:r>
      <w:r w:rsidR="00EE51E8" w:rsidRPr="00EE51E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46F9F" w:rsidRDefault="007345AA" w:rsidP="00D214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45AA">
        <w:rPr>
          <w:rFonts w:ascii="Times New Roman" w:hAnsi="Times New Roman"/>
          <w:sz w:val="24"/>
          <w:szCs w:val="24"/>
        </w:rPr>
        <w:t>Гаранционният срок започва да тече от датата на по</w:t>
      </w:r>
      <w:r w:rsidR="00EE51E8">
        <w:rPr>
          <w:rFonts w:ascii="Times New Roman" w:hAnsi="Times New Roman"/>
          <w:sz w:val="24"/>
          <w:szCs w:val="24"/>
        </w:rPr>
        <w:t>дписване на двустранен прием</w:t>
      </w:r>
      <w:r w:rsidRPr="007345AA">
        <w:rPr>
          <w:rFonts w:ascii="Times New Roman" w:hAnsi="Times New Roman"/>
          <w:sz w:val="24"/>
          <w:szCs w:val="24"/>
        </w:rPr>
        <w:t xml:space="preserve">но-предавателен протокол за </w:t>
      </w:r>
      <w:r w:rsidR="007F6754">
        <w:rPr>
          <w:rFonts w:ascii="Times New Roman" w:hAnsi="Times New Roman"/>
          <w:sz w:val="24"/>
          <w:szCs w:val="24"/>
        </w:rPr>
        <w:t>извършена</w:t>
      </w:r>
      <w:r w:rsidRPr="007345AA">
        <w:rPr>
          <w:rFonts w:ascii="Times New Roman" w:hAnsi="Times New Roman"/>
          <w:sz w:val="24"/>
          <w:szCs w:val="24"/>
        </w:rPr>
        <w:t xml:space="preserve"> доставка на </w:t>
      </w:r>
      <w:r w:rsidR="0051064E">
        <w:rPr>
          <w:rFonts w:ascii="Times New Roman" w:hAnsi="Times New Roman"/>
          <w:sz w:val="24"/>
          <w:szCs w:val="24"/>
        </w:rPr>
        <w:t>матраците</w:t>
      </w:r>
      <w:r w:rsidRPr="007345AA">
        <w:rPr>
          <w:rFonts w:ascii="Times New Roman" w:hAnsi="Times New Roman"/>
          <w:sz w:val="24"/>
          <w:szCs w:val="24"/>
        </w:rPr>
        <w:t>. През гаранционния срок ще отстранявам(е) за своя сметка появилите се повреди, недостатъци и дефекти.</w:t>
      </w:r>
    </w:p>
    <w:p w:rsidR="007345AA" w:rsidRPr="007345AA" w:rsidRDefault="00014AC0" w:rsidP="00D46F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7149CB" w:rsidRPr="007345AA">
        <w:rPr>
          <w:rFonts w:ascii="Times New Roman" w:hAnsi="Times New Roman"/>
          <w:b/>
          <w:sz w:val="24"/>
          <w:szCs w:val="24"/>
        </w:rPr>
        <w:t>Предлагам(е)</w:t>
      </w:r>
      <w:r w:rsidR="007149CB">
        <w:rPr>
          <w:rFonts w:ascii="Times New Roman" w:hAnsi="Times New Roman"/>
          <w:b/>
          <w:sz w:val="24"/>
          <w:szCs w:val="24"/>
        </w:rPr>
        <w:t xml:space="preserve"> следните г</w:t>
      </w:r>
      <w:r>
        <w:rPr>
          <w:rFonts w:ascii="Times New Roman" w:hAnsi="Times New Roman"/>
          <w:b/>
          <w:sz w:val="24"/>
          <w:szCs w:val="24"/>
        </w:rPr>
        <w:t>аранционни условия</w:t>
      </w:r>
      <w:r w:rsidR="007345AA" w:rsidRPr="007345AA">
        <w:rPr>
          <w:rFonts w:ascii="Times New Roman" w:hAnsi="Times New Roman"/>
          <w:b/>
          <w:sz w:val="24"/>
          <w:szCs w:val="24"/>
        </w:rPr>
        <w:t xml:space="preserve">: </w:t>
      </w:r>
    </w:p>
    <w:p w:rsidR="007345AA" w:rsidRPr="007345AA" w:rsidRDefault="00014AC0" w:rsidP="00D46F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6F9F">
        <w:rPr>
          <w:rFonts w:ascii="Times New Roman" w:hAnsi="Times New Roman"/>
          <w:b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 xml:space="preserve"> </w:t>
      </w:r>
      <w:r w:rsidR="007345AA" w:rsidRPr="007345AA">
        <w:rPr>
          <w:rFonts w:ascii="Times New Roman" w:hAnsi="Times New Roman"/>
          <w:sz w:val="24"/>
          <w:szCs w:val="24"/>
        </w:rPr>
        <w:t xml:space="preserve">В рамките на гаранционния срок при установен дефект на </w:t>
      </w:r>
      <w:r w:rsidR="00EA6E95">
        <w:rPr>
          <w:rFonts w:ascii="Times New Roman" w:hAnsi="Times New Roman"/>
          <w:sz w:val="24"/>
          <w:szCs w:val="24"/>
        </w:rPr>
        <w:t xml:space="preserve">матраците </w:t>
      </w:r>
      <w:r w:rsidR="007345AA" w:rsidRPr="007345AA">
        <w:rPr>
          <w:rFonts w:ascii="Times New Roman" w:hAnsi="Times New Roman"/>
          <w:sz w:val="24"/>
          <w:szCs w:val="24"/>
        </w:rPr>
        <w:t>в процеса на експлоатация</w:t>
      </w:r>
      <w:r w:rsidR="007345AA" w:rsidRPr="007345AA">
        <w:rPr>
          <w:rFonts w:ascii="Times New Roman" w:hAnsi="Times New Roman"/>
          <w:bCs/>
          <w:sz w:val="24"/>
          <w:szCs w:val="24"/>
        </w:rPr>
        <w:t xml:space="preserve"> в следствие на дефект от производителя </w:t>
      </w:r>
      <w:r w:rsidR="007345AA" w:rsidRPr="007345AA">
        <w:rPr>
          <w:rFonts w:ascii="Times New Roman" w:hAnsi="Times New Roman"/>
          <w:sz w:val="24"/>
          <w:szCs w:val="24"/>
        </w:rPr>
        <w:t>ще приемам(е) рекламация до 7 (седем) работни дни от откриването на дефектите.</w:t>
      </w:r>
    </w:p>
    <w:p w:rsidR="007345AA" w:rsidRPr="007345AA" w:rsidRDefault="00014AC0" w:rsidP="00D46F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6F9F">
        <w:rPr>
          <w:rFonts w:ascii="Times New Roman" w:hAnsi="Times New Roman"/>
          <w:b/>
          <w:sz w:val="24"/>
          <w:szCs w:val="24"/>
        </w:rPr>
        <w:t>5.2</w:t>
      </w:r>
      <w:r>
        <w:rPr>
          <w:rFonts w:ascii="Times New Roman" w:hAnsi="Times New Roman"/>
          <w:sz w:val="24"/>
          <w:szCs w:val="24"/>
        </w:rPr>
        <w:t xml:space="preserve">. </w:t>
      </w:r>
      <w:r w:rsidR="007345AA" w:rsidRPr="007345AA">
        <w:rPr>
          <w:rFonts w:ascii="Times New Roman" w:hAnsi="Times New Roman"/>
          <w:sz w:val="24"/>
          <w:szCs w:val="24"/>
        </w:rPr>
        <w:t xml:space="preserve">Задължавам(е) се да отстранявам(е) констатираните дефекти по доставените </w:t>
      </w:r>
      <w:r w:rsidR="00EA6E95">
        <w:rPr>
          <w:rFonts w:ascii="Times New Roman" w:hAnsi="Times New Roman"/>
          <w:sz w:val="24"/>
          <w:szCs w:val="24"/>
        </w:rPr>
        <w:t>матраци</w:t>
      </w:r>
      <w:r w:rsidR="00AD5A5F">
        <w:rPr>
          <w:rFonts w:ascii="Times New Roman" w:hAnsi="Times New Roman"/>
          <w:sz w:val="24"/>
          <w:szCs w:val="24"/>
        </w:rPr>
        <w:t xml:space="preserve"> </w:t>
      </w:r>
      <w:r w:rsidR="007345AA" w:rsidRPr="007345AA">
        <w:rPr>
          <w:rFonts w:ascii="Times New Roman" w:hAnsi="Times New Roman"/>
          <w:sz w:val="24"/>
          <w:szCs w:val="24"/>
        </w:rPr>
        <w:t>в срок до 10 работни дни след подписване на двустранен протокол за установяване на дефектите.</w:t>
      </w:r>
    </w:p>
    <w:p w:rsidR="007345AA" w:rsidRPr="007345AA" w:rsidRDefault="00014AC0" w:rsidP="00D46F9F">
      <w:pPr>
        <w:spacing w:after="0"/>
        <w:rPr>
          <w:rFonts w:ascii="Times New Roman" w:hAnsi="Times New Roman"/>
          <w:i/>
          <w:sz w:val="24"/>
          <w:szCs w:val="24"/>
        </w:rPr>
      </w:pPr>
      <w:r w:rsidRPr="00D46F9F">
        <w:rPr>
          <w:rFonts w:ascii="Times New Roman" w:hAnsi="Times New Roman"/>
          <w:b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 xml:space="preserve"> </w:t>
      </w:r>
      <w:r w:rsidR="007345AA" w:rsidRPr="007345AA">
        <w:rPr>
          <w:rFonts w:ascii="Times New Roman" w:hAnsi="Times New Roman"/>
          <w:sz w:val="24"/>
          <w:szCs w:val="24"/>
        </w:rPr>
        <w:t xml:space="preserve">Освен горепосочените условия, предлагам(е) следните </w:t>
      </w:r>
      <w:r>
        <w:rPr>
          <w:rFonts w:ascii="Times New Roman" w:hAnsi="Times New Roman"/>
          <w:sz w:val="24"/>
          <w:szCs w:val="24"/>
        </w:rPr>
        <w:t>гаранционни условия</w:t>
      </w:r>
      <w:r w:rsidR="007345AA" w:rsidRPr="007345AA">
        <w:rPr>
          <w:rFonts w:ascii="Times New Roman" w:hAnsi="Times New Roman"/>
          <w:sz w:val="24"/>
          <w:szCs w:val="24"/>
        </w:rPr>
        <w:t>: ……………………………………………………………………………………</w:t>
      </w:r>
    </w:p>
    <w:p w:rsidR="007345AA" w:rsidRPr="00D2149D" w:rsidRDefault="007345AA" w:rsidP="00D2149D">
      <w:pPr>
        <w:spacing w:after="0"/>
        <w:rPr>
          <w:rFonts w:ascii="Times New Roman" w:hAnsi="Times New Roman"/>
          <w:i/>
          <w:sz w:val="20"/>
          <w:szCs w:val="20"/>
        </w:rPr>
      </w:pPr>
      <w:r w:rsidRPr="007345AA">
        <w:rPr>
          <w:rFonts w:ascii="Times New Roman" w:hAnsi="Times New Roman"/>
          <w:i/>
          <w:sz w:val="20"/>
          <w:szCs w:val="20"/>
        </w:rPr>
        <w:t xml:space="preserve">(участникът описва всички </w:t>
      </w:r>
      <w:r w:rsidR="00014AC0">
        <w:rPr>
          <w:rFonts w:ascii="Times New Roman" w:hAnsi="Times New Roman"/>
          <w:i/>
          <w:sz w:val="20"/>
          <w:szCs w:val="20"/>
        </w:rPr>
        <w:t>гаранционни условия</w:t>
      </w:r>
      <w:r w:rsidRPr="007345AA">
        <w:rPr>
          <w:rFonts w:ascii="Times New Roman" w:hAnsi="Times New Roman"/>
          <w:i/>
          <w:sz w:val="20"/>
          <w:szCs w:val="20"/>
        </w:rPr>
        <w:t xml:space="preserve"> на </w:t>
      </w:r>
      <w:r w:rsidR="0051064E">
        <w:rPr>
          <w:rFonts w:ascii="Times New Roman" w:hAnsi="Times New Roman"/>
          <w:i/>
          <w:sz w:val="20"/>
          <w:szCs w:val="20"/>
        </w:rPr>
        <w:t xml:space="preserve">матраците, </w:t>
      </w:r>
      <w:r w:rsidR="00014AC0">
        <w:rPr>
          <w:rFonts w:ascii="Times New Roman" w:hAnsi="Times New Roman"/>
          <w:i/>
          <w:sz w:val="20"/>
          <w:szCs w:val="20"/>
        </w:rPr>
        <w:t xml:space="preserve"> ако има такива</w:t>
      </w:r>
      <w:r w:rsidRPr="007345AA">
        <w:rPr>
          <w:rFonts w:ascii="Times New Roman" w:hAnsi="Times New Roman"/>
          <w:i/>
          <w:sz w:val="20"/>
          <w:szCs w:val="20"/>
        </w:rPr>
        <w:t>)</w:t>
      </w:r>
    </w:p>
    <w:p w:rsidR="00D37D7B" w:rsidRPr="00014AC0" w:rsidRDefault="00315699" w:rsidP="00D46F9F">
      <w:pPr>
        <w:pStyle w:val="ListParagraph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014AC0">
        <w:rPr>
          <w:rFonts w:ascii="Times New Roman" w:hAnsi="Times New Roman" w:cs="Times New Roman"/>
          <w:b/>
          <w:color w:val="00000A"/>
          <w:sz w:val="24"/>
          <w:szCs w:val="24"/>
        </w:rPr>
        <w:t>Място</w:t>
      </w:r>
      <w:r w:rsidR="00D37D7B" w:rsidRPr="00014AC0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</w:t>
      </w:r>
      <w:r w:rsidRPr="00014AC0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на изпълнението: </w:t>
      </w:r>
    </w:p>
    <w:p w:rsidR="00D46F9F" w:rsidRPr="00D46F9F" w:rsidRDefault="00D37D7B" w:rsidP="00F425E2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A"/>
          <w:sz w:val="16"/>
          <w:szCs w:val="16"/>
        </w:rPr>
      </w:pPr>
      <w:r w:rsidRPr="00B61F69">
        <w:rPr>
          <w:rFonts w:ascii="Times New Roman" w:hAnsi="Times New Roman" w:cs="Times New Roman"/>
          <w:color w:val="00000A"/>
          <w:sz w:val="24"/>
          <w:szCs w:val="24"/>
        </w:rPr>
        <w:t>Мястото на изпълнение на обществената поръчка</w:t>
      </w:r>
      <w:r w:rsidR="00AD5A5F">
        <w:rPr>
          <w:rFonts w:ascii="Times New Roman" w:hAnsi="Times New Roman" w:cs="Times New Roman"/>
          <w:color w:val="00000A"/>
          <w:sz w:val="24"/>
          <w:szCs w:val="24"/>
        </w:rPr>
        <w:t xml:space="preserve"> е</w:t>
      </w:r>
      <w:r w:rsidRPr="00B61F69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F425E2" w:rsidRPr="00F425E2">
        <w:rPr>
          <w:rFonts w:ascii="Times New Roman" w:hAnsi="Times New Roman" w:cs="Times New Roman"/>
          <w:color w:val="00000A"/>
          <w:sz w:val="24"/>
          <w:szCs w:val="24"/>
        </w:rPr>
        <w:t>сградата на Лечебно-възстановителната база на Народното събрание – Велинград с адрес гр. Велинград, бул. „Вела Пеева“ № 35.</w:t>
      </w:r>
    </w:p>
    <w:p w:rsidR="00D46F9F" w:rsidRPr="00ED4801" w:rsidRDefault="008D41CC" w:rsidP="008D41CC">
      <w:pPr>
        <w:pStyle w:val="ListParagraph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before="240" w:after="0"/>
        <w:ind w:left="0" w:firstLine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10CFF">
        <w:rPr>
          <w:rFonts w:ascii="Times New Roman" w:hAnsi="Times New Roman" w:cs="Times New Roman"/>
          <w:color w:val="00000A"/>
          <w:sz w:val="24"/>
          <w:szCs w:val="24"/>
        </w:rPr>
        <w:t>В случай че бъда(</w:t>
      </w:r>
      <w:proofErr w:type="spellStart"/>
      <w:r w:rsidRPr="00F10CFF">
        <w:rPr>
          <w:rFonts w:ascii="Times New Roman" w:hAnsi="Times New Roman" w:cs="Times New Roman"/>
          <w:color w:val="00000A"/>
          <w:sz w:val="24"/>
          <w:szCs w:val="24"/>
        </w:rPr>
        <w:t>ем</w:t>
      </w:r>
      <w:proofErr w:type="spellEnd"/>
      <w:r w:rsidRPr="00F10CFF">
        <w:rPr>
          <w:rFonts w:ascii="Times New Roman" w:hAnsi="Times New Roman" w:cs="Times New Roman"/>
          <w:color w:val="00000A"/>
          <w:sz w:val="24"/>
          <w:szCs w:val="24"/>
        </w:rPr>
        <w:t xml:space="preserve">) избран(и) за изпълнител на обществената поръчка, се задължавам(е) при сключване на договора да представя(им) </w:t>
      </w:r>
      <w:r w:rsidR="00F10CFF" w:rsidRPr="00F10CFF">
        <w:rPr>
          <w:rFonts w:ascii="Times New Roman" w:hAnsi="Times New Roman" w:cs="Times New Roman"/>
          <w:color w:val="00000A"/>
          <w:sz w:val="24"/>
          <w:szCs w:val="24"/>
        </w:rPr>
        <w:t>всички необходими документи</w:t>
      </w:r>
      <w:r w:rsidRPr="00F10CFF">
        <w:rPr>
          <w:rFonts w:ascii="Times New Roman" w:hAnsi="Times New Roman" w:cs="Times New Roman"/>
          <w:color w:val="00000A"/>
          <w:sz w:val="24"/>
          <w:szCs w:val="24"/>
        </w:rPr>
        <w:t xml:space="preserve"> съгласно документацията за участие и чл. 112, ал. 1 ЗОП.</w:t>
      </w:r>
    </w:p>
    <w:p w:rsidR="00D46F9F" w:rsidRPr="00D46F9F" w:rsidRDefault="00D46F9F" w:rsidP="00D46F9F">
      <w:pPr>
        <w:tabs>
          <w:tab w:val="left" w:leader="dot" w:pos="1694"/>
          <w:tab w:val="left" w:pos="4234"/>
        </w:tabs>
        <w:autoSpaceDE w:val="0"/>
        <w:autoSpaceDN w:val="0"/>
        <w:adjustRightInd w:val="0"/>
        <w:spacing w:before="163" w:after="0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bg-BG"/>
        </w:rPr>
      </w:pPr>
      <w:r w:rsidRPr="00D46F9F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bg-BG"/>
        </w:rPr>
        <w:t>Приложения:</w:t>
      </w:r>
    </w:p>
    <w:p w:rsidR="00D46F9F" w:rsidRPr="00AD5A5F" w:rsidRDefault="00D46F9F" w:rsidP="00D46F9F">
      <w:pPr>
        <w:tabs>
          <w:tab w:val="left" w:leader="dot" w:pos="1694"/>
          <w:tab w:val="left" w:pos="4234"/>
        </w:tabs>
        <w:autoSpaceDE w:val="0"/>
        <w:autoSpaceDN w:val="0"/>
        <w:adjustRightInd w:val="0"/>
        <w:spacing w:before="163" w:after="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</w:pPr>
      <w:r w:rsidRPr="00D46F9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1. </w:t>
      </w:r>
      <w:r w:rsidR="00AD5A5F"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……………. (</w:t>
      </w:r>
      <w:r w:rsidRPr="00AD5A5F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 xml:space="preserve">описват се, </w:t>
      </w:r>
      <w:r w:rsidR="00AD5A5F" w:rsidRPr="00AD5A5F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 xml:space="preserve">по </w:t>
      </w:r>
      <w:r w:rsidR="00AD5A5F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преценка на участ</w:t>
      </w:r>
      <w:r w:rsidR="00AD5A5F" w:rsidRPr="00AD5A5F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ника</w:t>
      </w:r>
      <w:r w:rsidRPr="00AD5A5F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)</w:t>
      </w:r>
    </w:p>
    <w:p w:rsidR="00315699" w:rsidRPr="00315699" w:rsidRDefault="00315699" w:rsidP="00D46F9F">
      <w:pPr>
        <w:tabs>
          <w:tab w:val="left" w:leader="dot" w:pos="1694"/>
          <w:tab w:val="left" w:pos="4234"/>
        </w:tabs>
        <w:autoSpaceDE w:val="0"/>
        <w:autoSpaceDN w:val="0"/>
        <w:adjustRightInd w:val="0"/>
        <w:spacing w:before="163" w:after="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201</w:t>
      </w:r>
      <w:r w:rsidR="00AD5A5F">
        <w:rPr>
          <w:rFonts w:ascii="Times New Roman" w:eastAsiaTheme="minorEastAsia" w:hAnsi="Times New Roman" w:cs="Times New Roman"/>
          <w:sz w:val="24"/>
          <w:szCs w:val="24"/>
          <w:lang w:eastAsia="bg-BG"/>
        </w:rPr>
        <w:t>9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г.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  <w:t>Подпис и печат:</w:t>
      </w:r>
    </w:p>
    <w:p w:rsidR="00315699" w:rsidRPr="00315699" w:rsidRDefault="00315699" w:rsidP="00D46F9F">
      <w:pPr>
        <w:tabs>
          <w:tab w:val="left" w:leader="dot" w:pos="7862"/>
        </w:tabs>
        <w:autoSpaceDE w:val="0"/>
        <w:autoSpaceDN w:val="0"/>
        <w:adjustRightInd w:val="0"/>
        <w:spacing w:before="58" w:after="0"/>
        <w:ind w:left="568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1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</w:p>
    <w:p w:rsidR="00315699" w:rsidRPr="00315699" w:rsidRDefault="00315699" w:rsidP="00D46F9F">
      <w:pPr>
        <w:autoSpaceDE w:val="0"/>
        <w:autoSpaceDN w:val="0"/>
        <w:adjustRightInd w:val="0"/>
        <w:spacing w:before="24" w:after="0"/>
        <w:ind w:left="59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(длъжност и </w:t>
      </w:r>
      <w:r w:rsidR="00C32FC2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три 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име</w:t>
      </w:r>
      <w:r w:rsidR="00C32FC2">
        <w:rPr>
          <w:rFonts w:ascii="Times New Roman" w:eastAsiaTheme="minorEastAsia" w:hAnsi="Times New Roman" w:cs="Times New Roman"/>
          <w:sz w:val="24"/>
          <w:szCs w:val="24"/>
          <w:lang w:eastAsia="bg-BG"/>
        </w:rPr>
        <w:t>на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)</w:t>
      </w:r>
    </w:p>
    <w:p w:rsidR="00315699" w:rsidRPr="00315699" w:rsidRDefault="00315699" w:rsidP="00D46F9F">
      <w:pPr>
        <w:autoSpaceDE w:val="0"/>
        <w:autoSpaceDN w:val="0"/>
        <w:adjustRightInd w:val="0"/>
        <w:spacing w:after="0"/>
        <w:ind w:left="566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315699" w:rsidRPr="00315699" w:rsidRDefault="00315699" w:rsidP="00D46F9F">
      <w:pPr>
        <w:tabs>
          <w:tab w:val="left" w:leader="dot" w:pos="7867"/>
        </w:tabs>
        <w:autoSpaceDE w:val="0"/>
        <w:autoSpaceDN w:val="0"/>
        <w:adjustRightInd w:val="0"/>
        <w:spacing w:before="53" w:after="0"/>
        <w:ind w:left="566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2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</w:p>
    <w:p w:rsidR="00315699" w:rsidRPr="00315699" w:rsidRDefault="00315699" w:rsidP="00D46F9F">
      <w:pPr>
        <w:autoSpaceDE w:val="0"/>
        <w:autoSpaceDN w:val="0"/>
        <w:adjustRightInd w:val="0"/>
        <w:spacing w:before="19" w:after="0"/>
        <w:ind w:left="5909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(длъжност и </w:t>
      </w:r>
      <w:r w:rsidR="00C32FC2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три 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име</w:t>
      </w:r>
      <w:r w:rsidR="00C32FC2">
        <w:rPr>
          <w:rFonts w:ascii="Times New Roman" w:eastAsiaTheme="minorEastAsia" w:hAnsi="Times New Roman" w:cs="Times New Roman"/>
          <w:sz w:val="24"/>
          <w:szCs w:val="24"/>
          <w:lang w:eastAsia="bg-BG"/>
        </w:rPr>
        <w:t>на</w:t>
      </w:r>
      <w:r w:rsidRPr="00315699">
        <w:rPr>
          <w:rFonts w:ascii="Times New Roman" w:eastAsiaTheme="minorEastAsia" w:hAnsi="Times New Roman" w:cs="Times New Roman"/>
          <w:sz w:val="24"/>
          <w:szCs w:val="24"/>
          <w:lang w:eastAsia="bg-BG"/>
        </w:rPr>
        <w:t>)</w:t>
      </w:r>
    </w:p>
    <w:p w:rsidR="00315699" w:rsidRPr="00044BCB" w:rsidRDefault="00315699" w:rsidP="00D46F9F">
      <w:pPr>
        <w:autoSpaceDE w:val="0"/>
        <w:autoSpaceDN w:val="0"/>
        <w:adjustRightInd w:val="0"/>
        <w:spacing w:before="19" w:after="0"/>
        <w:ind w:right="-142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044BCB">
        <w:rPr>
          <w:rFonts w:ascii="Times New Roman" w:eastAsiaTheme="minorEastAsia" w:hAnsi="Times New Roman" w:cs="Times New Roman"/>
          <w:bCs/>
          <w:i/>
          <w:iCs/>
          <w:sz w:val="24"/>
          <w:szCs w:val="24"/>
          <w:u w:val="single"/>
          <w:lang w:eastAsia="bg-BG"/>
        </w:rPr>
        <w:t>Забележки:</w:t>
      </w:r>
      <w:r w:rsidRPr="00044BCB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 xml:space="preserve"> Участникът има право по своя преценка да допълва и включва информация в офертата си извън определеното по-горе минимално задължително съдържание.</w:t>
      </w:r>
    </w:p>
    <w:sectPr w:rsidR="00315699" w:rsidRPr="00044BCB" w:rsidSect="00D2149D">
      <w:headerReference w:type="default" r:id="rId9"/>
      <w:footerReference w:type="default" r:id="rId10"/>
      <w:pgSz w:w="11906" w:h="16838"/>
      <w:pgMar w:top="851" w:right="794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B46" w:rsidRDefault="003A4B46" w:rsidP="00B33D3F">
      <w:pPr>
        <w:spacing w:after="0" w:line="240" w:lineRule="auto"/>
      </w:pPr>
      <w:r>
        <w:separator/>
      </w:r>
    </w:p>
  </w:endnote>
  <w:endnote w:type="continuationSeparator" w:id="0">
    <w:p w:rsidR="003A4B46" w:rsidRDefault="003A4B46" w:rsidP="00B3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4829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3D3F" w:rsidRDefault="00B33D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5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3D3F" w:rsidRDefault="00B33D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B46" w:rsidRDefault="003A4B46" w:rsidP="00B33D3F">
      <w:pPr>
        <w:spacing w:after="0" w:line="240" w:lineRule="auto"/>
      </w:pPr>
      <w:r>
        <w:separator/>
      </w:r>
    </w:p>
  </w:footnote>
  <w:footnote w:type="continuationSeparator" w:id="0">
    <w:p w:rsidR="003A4B46" w:rsidRDefault="003A4B46" w:rsidP="00B33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9B1" w:rsidRPr="009D29B1" w:rsidRDefault="009D29B1" w:rsidP="009D29B1">
    <w:pPr>
      <w:pStyle w:val="Header"/>
      <w:jc w:val="right"/>
      <w:rPr>
        <w:rFonts w:ascii="Times New Roman" w:hAnsi="Times New Roman" w:cs="Times New Roman"/>
        <w:i/>
      </w:rPr>
    </w:pPr>
    <w:r w:rsidRPr="009D29B1">
      <w:rPr>
        <w:rFonts w:ascii="Times New Roman" w:hAnsi="Times New Roman" w:cs="Times New Roman"/>
        <w:i/>
      </w:rPr>
      <w:t>Образец на техническо предложение</w:t>
    </w:r>
    <w:r w:rsidR="00E00D9D">
      <w:rPr>
        <w:rFonts w:ascii="Times New Roman" w:hAnsi="Times New Roman" w:cs="Times New Roman"/>
        <w:i/>
      </w:rPr>
      <w:t xml:space="preserve"> по обособена позиция №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A22D14"/>
    <w:lvl w:ilvl="0">
      <w:numFmt w:val="bullet"/>
      <w:lvlText w:val="*"/>
      <w:lvlJc w:val="left"/>
    </w:lvl>
  </w:abstractNum>
  <w:abstractNum w:abstractNumId="1">
    <w:nsid w:val="16B72BDC"/>
    <w:multiLevelType w:val="hybridMultilevel"/>
    <w:tmpl w:val="25C8F1F0"/>
    <w:lvl w:ilvl="0" w:tplc="3A82D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013B8"/>
    <w:multiLevelType w:val="hybridMultilevel"/>
    <w:tmpl w:val="F56CFC5E"/>
    <w:lvl w:ilvl="0" w:tplc="377AA60A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392CA9"/>
    <w:multiLevelType w:val="multilevel"/>
    <w:tmpl w:val="1D9E80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9D316EE"/>
    <w:multiLevelType w:val="hybridMultilevel"/>
    <w:tmpl w:val="4BDA5AF8"/>
    <w:lvl w:ilvl="0" w:tplc="A3627B4C">
      <w:start w:val="1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C315A2B"/>
    <w:multiLevelType w:val="hybridMultilevel"/>
    <w:tmpl w:val="ED3A49E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194458"/>
    <w:multiLevelType w:val="hybridMultilevel"/>
    <w:tmpl w:val="D7BA7172"/>
    <w:lvl w:ilvl="0" w:tplc="AAC6E04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C0B3C"/>
    <w:multiLevelType w:val="hybridMultilevel"/>
    <w:tmpl w:val="A0DE13DC"/>
    <w:lvl w:ilvl="0" w:tplc="298084E2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32A190C"/>
    <w:multiLevelType w:val="hybridMultilevel"/>
    <w:tmpl w:val="654205BC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71120"/>
    <w:multiLevelType w:val="hybridMultilevel"/>
    <w:tmpl w:val="6D28FA26"/>
    <w:lvl w:ilvl="0" w:tplc="16DAECC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A5C23"/>
    <w:multiLevelType w:val="multilevel"/>
    <w:tmpl w:val="F8C8B5BC"/>
    <w:lvl w:ilvl="0">
      <w:start w:val="1"/>
      <w:numFmt w:val="decimal"/>
      <w:lvlText w:val="%1."/>
      <w:lvlJc w:val="left"/>
      <w:pPr>
        <w:ind w:left="1685" w:hanging="9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5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DF"/>
    <w:rsid w:val="00012D59"/>
    <w:rsid w:val="00013553"/>
    <w:rsid w:val="00014AC0"/>
    <w:rsid w:val="0001603B"/>
    <w:rsid w:val="0001661B"/>
    <w:rsid w:val="00016E2F"/>
    <w:rsid w:val="00017155"/>
    <w:rsid w:val="00020161"/>
    <w:rsid w:val="0004197F"/>
    <w:rsid w:val="00044BCB"/>
    <w:rsid w:val="000D291B"/>
    <w:rsid w:val="00103104"/>
    <w:rsid w:val="0013606B"/>
    <w:rsid w:val="00143312"/>
    <w:rsid w:val="00156B2A"/>
    <w:rsid w:val="001656CA"/>
    <w:rsid w:val="00167AFE"/>
    <w:rsid w:val="00184DF6"/>
    <w:rsid w:val="00196CFE"/>
    <w:rsid w:val="001D55DF"/>
    <w:rsid w:val="001F37ED"/>
    <w:rsid w:val="0020495F"/>
    <w:rsid w:val="00216A92"/>
    <w:rsid w:val="00240458"/>
    <w:rsid w:val="00263E52"/>
    <w:rsid w:val="00266187"/>
    <w:rsid w:val="00274888"/>
    <w:rsid w:val="00294EF9"/>
    <w:rsid w:val="002A277D"/>
    <w:rsid w:val="002B17D0"/>
    <w:rsid w:val="002C3F89"/>
    <w:rsid w:val="002D283D"/>
    <w:rsid w:val="002D62C8"/>
    <w:rsid w:val="003062D8"/>
    <w:rsid w:val="00315699"/>
    <w:rsid w:val="00321BA8"/>
    <w:rsid w:val="003444D5"/>
    <w:rsid w:val="003608EA"/>
    <w:rsid w:val="00377A4F"/>
    <w:rsid w:val="0038772E"/>
    <w:rsid w:val="0039004D"/>
    <w:rsid w:val="00390175"/>
    <w:rsid w:val="003A4B46"/>
    <w:rsid w:val="003A5AAB"/>
    <w:rsid w:val="003B3A83"/>
    <w:rsid w:val="003C1DC8"/>
    <w:rsid w:val="003C263A"/>
    <w:rsid w:val="003E519B"/>
    <w:rsid w:val="003F7EC9"/>
    <w:rsid w:val="00413DA5"/>
    <w:rsid w:val="00416926"/>
    <w:rsid w:val="00427371"/>
    <w:rsid w:val="004455AB"/>
    <w:rsid w:val="004721FB"/>
    <w:rsid w:val="0047318A"/>
    <w:rsid w:val="00474F36"/>
    <w:rsid w:val="0048225B"/>
    <w:rsid w:val="00490F7C"/>
    <w:rsid w:val="004976F2"/>
    <w:rsid w:val="004B233C"/>
    <w:rsid w:val="004B4E77"/>
    <w:rsid w:val="004C4A8E"/>
    <w:rsid w:val="0051064E"/>
    <w:rsid w:val="00510984"/>
    <w:rsid w:val="00512BF6"/>
    <w:rsid w:val="005501EF"/>
    <w:rsid w:val="00554A30"/>
    <w:rsid w:val="005803EF"/>
    <w:rsid w:val="00587860"/>
    <w:rsid w:val="00592EDD"/>
    <w:rsid w:val="00593B07"/>
    <w:rsid w:val="005B4005"/>
    <w:rsid w:val="005C65E5"/>
    <w:rsid w:val="005D64F4"/>
    <w:rsid w:val="005D6D51"/>
    <w:rsid w:val="005F09D7"/>
    <w:rsid w:val="00604D5E"/>
    <w:rsid w:val="00637771"/>
    <w:rsid w:val="00643779"/>
    <w:rsid w:val="0067117E"/>
    <w:rsid w:val="00681309"/>
    <w:rsid w:val="006819A9"/>
    <w:rsid w:val="00697E94"/>
    <w:rsid w:val="006A5790"/>
    <w:rsid w:val="006B325F"/>
    <w:rsid w:val="006C4313"/>
    <w:rsid w:val="006D0C44"/>
    <w:rsid w:val="006D6F1E"/>
    <w:rsid w:val="006D7674"/>
    <w:rsid w:val="006F1270"/>
    <w:rsid w:val="0070745B"/>
    <w:rsid w:val="007149CB"/>
    <w:rsid w:val="007201B5"/>
    <w:rsid w:val="00724947"/>
    <w:rsid w:val="007274F0"/>
    <w:rsid w:val="007345AA"/>
    <w:rsid w:val="00737C3D"/>
    <w:rsid w:val="00756B06"/>
    <w:rsid w:val="007676A9"/>
    <w:rsid w:val="0077039F"/>
    <w:rsid w:val="0078349E"/>
    <w:rsid w:val="007A18EF"/>
    <w:rsid w:val="007B2561"/>
    <w:rsid w:val="007B2594"/>
    <w:rsid w:val="007C1B64"/>
    <w:rsid w:val="007D78FB"/>
    <w:rsid w:val="007F6754"/>
    <w:rsid w:val="00825687"/>
    <w:rsid w:val="00876474"/>
    <w:rsid w:val="00893C8A"/>
    <w:rsid w:val="008962C9"/>
    <w:rsid w:val="008B1906"/>
    <w:rsid w:val="008C7640"/>
    <w:rsid w:val="008D41CC"/>
    <w:rsid w:val="008F3D03"/>
    <w:rsid w:val="00903413"/>
    <w:rsid w:val="00911DAE"/>
    <w:rsid w:val="00914D2B"/>
    <w:rsid w:val="009334CC"/>
    <w:rsid w:val="009359D8"/>
    <w:rsid w:val="00945D3B"/>
    <w:rsid w:val="00967A20"/>
    <w:rsid w:val="00967EF1"/>
    <w:rsid w:val="00993F6D"/>
    <w:rsid w:val="009B6524"/>
    <w:rsid w:val="009B7501"/>
    <w:rsid w:val="009D29B1"/>
    <w:rsid w:val="009D5AA1"/>
    <w:rsid w:val="009D798B"/>
    <w:rsid w:val="009E47AD"/>
    <w:rsid w:val="009E6794"/>
    <w:rsid w:val="009F048B"/>
    <w:rsid w:val="00A05289"/>
    <w:rsid w:val="00A14816"/>
    <w:rsid w:val="00A20096"/>
    <w:rsid w:val="00A246AF"/>
    <w:rsid w:val="00A46D35"/>
    <w:rsid w:val="00A86733"/>
    <w:rsid w:val="00AC6CF3"/>
    <w:rsid w:val="00AD5A5F"/>
    <w:rsid w:val="00B010A9"/>
    <w:rsid w:val="00B034FB"/>
    <w:rsid w:val="00B22D2E"/>
    <w:rsid w:val="00B33D3F"/>
    <w:rsid w:val="00B42040"/>
    <w:rsid w:val="00B61F69"/>
    <w:rsid w:val="00B64C0A"/>
    <w:rsid w:val="00B673E0"/>
    <w:rsid w:val="00B70767"/>
    <w:rsid w:val="00B72D8F"/>
    <w:rsid w:val="00B84AC4"/>
    <w:rsid w:val="00B873EF"/>
    <w:rsid w:val="00BA3106"/>
    <w:rsid w:val="00BC2CB5"/>
    <w:rsid w:val="00BD3C35"/>
    <w:rsid w:val="00BE442E"/>
    <w:rsid w:val="00C013F7"/>
    <w:rsid w:val="00C32FC2"/>
    <w:rsid w:val="00C35208"/>
    <w:rsid w:val="00C378BE"/>
    <w:rsid w:val="00C516DF"/>
    <w:rsid w:val="00C62965"/>
    <w:rsid w:val="00C76CFF"/>
    <w:rsid w:val="00C87063"/>
    <w:rsid w:val="00C92A16"/>
    <w:rsid w:val="00CD464D"/>
    <w:rsid w:val="00CE1A81"/>
    <w:rsid w:val="00CF7D6C"/>
    <w:rsid w:val="00D2149D"/>
    <w:rsid w:val="00D23CC4"/>
    <w:rsid w:val="00D37D7B"/>
    <w:rsid w:val="00D46F9F"/>
    <w:rsid w:val="00D50EF3"/>
    <w:rsid w:val="00D61361"/>
    <w:rsid w:val="00D80F32"/>
    <w:rsid w:val="00D8213D"/>
    <w:rsid w:val="00D96810"/>
    <w:rsid w:val="00DA6D5F"/>
    <w:rsid w:val="00DA7A07"/>
    <w:rsid w:val="00DE5C34"/>
    <w:rsid w:val="00E00D9D"/>
    <w:rsid w:val="00E307F0"/>
    <w:rsid w:val="00E33EE5"/>
    <w:rsid w:val="00E4065B"/>
    <w:rsid w:val="00E57688"/>
    <w:rsid w:val="00E675A6"/>
    <w:rsid w:val="00E85D19"/>
    <w:rsid w:val="00E94BD4"/>
    <w:rsid w:val="00EA6E95"/>
    <w:rsid w:val="00EB0FA0"/>
    <w:rsid w:val="00EC6B11"/>
    <w:rsid w:val="00ED4801"/>
    <w:rsid w:val="00EE1418"/>
    <w:rsid w:val="00EE5132"/>
    <w:rsid w:val="00EE51E8"/>
    <w:rsid w:val="00F10CFF"/>
    <w:rsid w:val="00F4236D"/>
    <w:rsid w:val="00F425E2"/>
    <w:rsid w:val="00F53C80"/>
    <w:rsid w:val="00F74DA5"/>
    <w:rsid w:val="00F8374A"/>
    <w:rsid w:val="00FA016C"/>
    <w:rsid w:val="00FB7490"/>
    <w:rsid w:val="00FC04BC"/>
    <w:rsid w:val="00FC50F7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6AF"/>
    <w:pPr>
      <w:ind w:left="720"/>
      <w:contextualSpacing/>
    </w:pPr>
  </w:style>
  <w:style w:type="paragraph" w:customStyle="1" w:styleId="Style13">
    <w:name w:val="Style13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6">
    <w:name w:val="Style36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79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9">
    <w:name w:val="Style39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84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8">
    <w:name w:val="Font Style58"/>
    <w:basedOn w:val="DefaultParagraphFont"/>
    <w:uiPriority w:val="99"/>
    <w:rsid w:val="00BE442E"/>
    <w:rPr>
      <w:rFonts w:ascii="Times New Roman" w:hAnsi="Times New Roman" w:cs="Times New Roman"/>
      <w:sz w:val="22"/>
      <w:szCs w:val="22"/>
    </w:rPr>
  </w:style>
  <w:style w:type="character" w:customStyle="1" w:styleId="FontStyle76">
    <w:name w:val="Font Style76"/>
    <w:basedOn w:val="DefaultParagraphFont"/>
    <w:uiPriority w:val="99"/>
    <w:rsid w:val="00BE442E"/>
    <w:rPr>
      <w:rFonts w:ascii="Times New Roman" w:hAnsi="Times New Roman" w:cs="Times New Roman"/>
      <w:i/>
      <w:i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C4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3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3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3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3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3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2">
    <w:name w:val="Font Style62"/>
    <w:basedOn w:val="DefaultParagraphFont"/>
    <w:uiPriority w:val="99"/>
    <w:rsid w:val="00E33EE5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uiPriority w:val="99"/>
    <w:rsid w:val="00E33EE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7">
    <w:name w:val="Font Style57"/>
    <w:basedOn w:val="DefaultParagraphFont"/>
    <w:uiPriority w:val="99"/>
    <w:rsid w:val="00E33E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E33EE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3">
    <w:name w:val="Font Style63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5">
    <w:name w:val="Font Style65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D3F"/>
  </w:style>
  <w:style w:type="paragraph" w:styleId="Footer">
    <w:name w:val="footer"/>
    <w:basedOn w:val="Normal"/>
    <w:link w:val="Foot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D3F"/>
  </w:style>
  <w:style w:type="paragraph" w:styleId="FootnoteText">
    <w:name w:val="footnote text"/>
    <w:basedOn w:val="Normal"/>
    <w:link w:val="FootnoteTextChar"/>
    <w:uiPriority w:val="99"/>
    <w:semiHidden/>
    <w:unhideWhenUsed/>
    <w:rsid w:val="008764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4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764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6AF"/>
    <w:pPr>
      <w:ind w:left="720"/>
      <w:contextualSpacing/>
    </w:pPr>
  </w:style>
  <w:style w:type="paragraph" w:customStyle="1" w:styleId="Style13">
    <w:name w:val="Style13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6">
    <w:name w:val="Style36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79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39">
    <w:name w:val="Style39"/>
    <w:basedOn w:val="Normal"/>
    <w:uiPriority w:val="99"/>
    <w:rsid w:val="00BE442E"/>
    <w:pPr>
      <w:widowControl w:val="0"/>
      <w:autoSpaceDE w:val="0"/>
      <w:autoSpaceDN w:val="0"/>
      <w:adjustRightInd w:val="0"/>
      <w:spacing w:after="0" w:line="384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8">
    <w:name w:val="Font Style58"/>
    <w:basedOn w:val="DefaultParagraphFont"/>
    <w:uiPriority w:val="99"/>
    <w:rsid w:val="00BE442E"/>
    <w:rPr>
      <w:rFonts w:ascii="Times New Roman" w:hAnsi="Times New Roman" w:cs="Times New Roman"/>
      <w:sz w:val="22"/>
      <w:szCs w:val="22"/>
    </w:rPr>
  </w:style>
  <w:style w:type="character" w:customStyle="1" w:styleId="FontStyle76">
    <w:name w:val="Font Style76"/>
    <w:basedOn w:val="DefaultParagraphFont"/>
    <w:uiPriority w:val="99"/>
    <w:rsid w:val="00BE442E"/>
    <w:rPr>
      <w:rFonts w:ascii="Times New Roman" w:hAnsi="Times New Roman" w:cs="Times New Roman"/>
      <w:i/>
      <w:i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C4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3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3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3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3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3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2">
    <w:name w:val="Font Style62"/>
    <w:basedOn w:val="DefaultParagraphFont"/>
    <w:uiPriority w:val="99"/>
    <w:rsid w:val="00E33EE5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uiPriority w:val="99"/>
    <w:rsid w:val="00E33EE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57">
    <w:name w:val="Font Style57"/>
    <w:basedOn w:val="DefaultParagraphFont"/>
    <w:uiPriority w:val="99"/>
    <w:rsid w:val="00E33E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E33EE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3">
    <w:name w:val="Font Style63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5">
    <w:name w:val="Font Style65"/>
    <w:basedOn w:val="DefaultParagraphFont"/>
    <w:uiPriority w:val="99"/>
    <w:rsid w:val="00E33EE5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D3F"/>
  </w:style>
  <w:style w:type="paragraph" w:styleId="Footer">
    <w:name w:val="footer"/>
    <w:basedOn w:val="Normal"/>
    <w:link w:val="FooterChar"/>
    <w:uiPriority w:val="99"/>
    <w:unhideWhenUsed/>
    <w:rsid w:val="00B33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D3F"/>
  </w:style>
  <w:style w:type="paragraph" w:styleId="FootnoteText">
    <w:name w:val="footnote text"/>
    <w:basedOn w:val="Normal"/>
    <w:link w:val="FootnoteTextChar"/>
    <w:uiPriority w:val="99"/>
    <w:semiHidden/>
    <w:unhideWhenUsed/>
    <w:rsid w:val="008764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4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764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CB965-470D-41B7-BBAC-6674B1E52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Vasilka Petkova</cp:lastModifiedBy>
  <cp:revision>16</cp:revision>
  <cp:lastPrinted>2019-07-16T11:04:00Z</cp:lastPrinted>
  <dcterms:created xsi:type="dcterms:W3CDTF">2019-05-23T08:15:00Z</dcterms:created>
  <dcterms:modified xsi:type="dcterms:W3CDTF">2019-07-16T11:04:00Z</dcterms:modified>
</cp:coreProperties>
</file>